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55" w:rsidRPr="00352910" w:rsidRDefault="0067512C" w:rsidP="00352910">
      <w:pPr>
        <w:jc w:val="center"/>
        <w:rPr>
          <w:rFonts w:ascii="Times New Roman" w:eastAsia="Times New Roman" w:hAnsi="Times New Roman"/>
          <w:b/>
          <w:sz w:val="32"/>
          <w:szCs w:val="32"/>
        </w:rPr>
      </w:pPr>
      <w:r w:rsidRPr="0067512C">
        <w:rPr>
          <w:rFonts w:ascii="Times New Roman" w:eastAsia="Times New Roman" w:hAnsi="Times New Roman"/>
          <w:b/>
          <w:sz w:val="32"/>
          <w:szCs w:val="32"/>
        </w:rPr>
        <w:t>LỜI NÓI ĐẦU</w:t>
      </w:r>
    </w:p>
    <w:p w:rsidR="00052539" w:rsidRDefault="00052539" w:rsidP="0067512C">
      <w:pPr>
        <w:jc w:val="both"/>
        <w:rPr>
          <w:rFonts w:ascii="Times New Roman" w:eastAsia="Times New Roman" w:hAnsi="Times New Roman"/>
          <w:sz w:val="32"/>
          <w:szCs w:val="32"/>
        </w:rPr>
      </w:pPr>
      <w:r>
        <w:rPr>
          <w:rFonts w:ascii="Times New Roman" w:eastAsia="Times New Roman" w:hAnsi="Times New Roman"/>
          <w:sz w:val="32"/>
          <w:szCs w:val="32"/>
        </w:rPr>
        <w:t>Nam mô A Di Đà Phật!</w:t>
      </w:r>
    </w:p>
    <w:p w:rsidR="00D331E5" w:rsidRDefault="00E67855" w:rsidP="0067512C">
      <w:pPr>
        <w:jc w:val="both"/>
        <w:rPr>
          <w:rFonts w:ascii="Times New Roman" w:eastAsia="Times New Roman" w:hAnsi="Times New Roman"/>
          <w:sz w:val="32"/>
          <w:szCs w:val="32"/>
        </w:rPr>
      </w:pPr>
      <w:r>
        <w:rPr>
          <w:rFonts w:ascii="Times New Roman" w:eastAsia="Times New Roman" w:hAnsi="Times New Roman"/>
          <w:sz w:val="32"/>
          <w:szCs w:val="32"/>
        </w:rPr>
        <w:t xml:space="preserve">Trên kinh Hoa Nghiêm, Phật nói: </w:t>
      </w:r>
      <w:r w:rsidRPr="00E67855">
        <w:rPr>
          <w:rFonts w:ascii="Times New Roman" w:eastAsia="Times New Roman" w:hAnsi="Times New Roman"/>
          <w:i/>
          <w:sz w:val="32"/>
          <w:szCs w:val="32"/>
        </w:rPr>
        <w:t>“Tất cả chúng sanh đều có trí huệ đức tướng Như Lai, do vì vọng tưởng chấp trước mà không được chứng đắc”.</w:t>
      </w:r>
      <w:r>
        <w:rPr>
          <w:rFonts w:ascii="Times New Roman" w:eastAsia="Times New Roman" w:hAnsi="Times New Roman"/>
          <w:sz w:val="32"/>
          <w:szCs w:val="32"/>
        </w:rPr>
        <w:t xml:space="preserve">  Do đó, h</w:t>
      </w:r>
      <w:r w:rsidR="00FC7800">
        <w:rPr>
          <w:rFonts w:ascii="Times New Roman" w:eastAsia="Times New Roman" w:hAnsi="Times New Roman"/>
          <w:sz w:val="32"/>
          <w:szCs w:val="32"/>
        </w:rPr>
        <w:t>ọc Phật quan trọng nhất là phải nhìn thấu</w:t>
      </w:r>
      <w:r w:rsidR="00352910">
        <w:rPr>
          <w:rFonts w:ascii="Times New Roman" w:eastAsia="Times New Roman" w:hAnsi="Times New Roman"/>
          <w:sz w:val="32"/>
          <w:szCs w:val="32"/>
        </w:rPr>
        <w:t xml:space="preserve"> chân tướng của vũ trụ nhân sanh và</w:t>
      </w:r>
      <w:r w:rsidR="00FC7800">
        <w:rPr>
          <w:rFonts w:ascii="Times New Roman" w:eastAsia="Times New Roman" w:hAnsi="Times New Roman"/>
          <w:sz w:val="32"/>
          <w:szCs w:val="32"/>
        </w:rPr>
        <w:t xml:space="preserve"> buông bỏ</w:t>
      </w:r>
      <w:r w:rsidR="00352910">
        <w:rPr>
          <w:rFonts w:ascii="Times New Roman" w:eastAsia="Times New Roman" w:hAnsi="Times New Roman"/>
          <w:sz w:val="32"/>
          <w:szCs w:val="32"/>
        </w:rPr>
        <w:t xml:space="preserve"> đi vọng tưởng phân biệt chấp trước</w:t>
      </w:r>
      <w:r w:rsidR="00FC7800">
        <w:rPr>
          <w:rFonts w:ascii="Times New Roman" w:eastAsia="Times New Roman" w:hAnsi="Times New Roman"/>
          <w:sz w:val="32"/>
          <w:szCs w:val="32"/>
        </w:rPr>
        <w:t>. Nhìn thấu giúp cho buông bỏ, buông bỏ giúp cho nhìn thấu.</w:t>
      </w:r>
    </w:p>
    <w:p w:rsidR="00F86280" w:rsidRDefault="001F1EBF" w:rsidP="00D05CB7">
      <w:pPr>
        <w:jc w:val="both"/>
        <w:rPr>
          <w:rFonts w:ascii="Times New Roman" w:eastAsia="Times New Roman" w:hAnsi="Times New Roman"/>
          <w:sz w:val="32"/>
          <w:szCs w:val="32"/>
        </w:rPr>
      </w:pPr>
      <w:r w:rsidRPr="0096114A">
        <w:rPr>
          <w:rFonts w:ascii="Times New Roman" w:eastAsia="Times New Roman" w:hAnsi="Times New Roman"/>
          <w:sz w:val="32"/>
          <w:szCs w:val="32"/>
        </w:rPr>
        <w:t>Phương pháp đoạn phiền não, phương pháp thành Phật đạo</w:t>
      </w:r>
      <w:r>
        <w:rPr>
          <w:rFonts w:ascii="Times New Roman" w:eastAsia="Times New Roman" w:hAnsi="Times New Roman"/>
          <w:sz w:val="32"/>
          <w:szCs w:val="32"/>
        </w:rPr>
        <w:t xml:space="preserve"> có</w:t>
      </w:r>
      <w:r w:rsidRPr="0096114A">
        <w:rPr>
          <w:rFonts w:ascii="Times New Roman" w:eastAsia="Times New Roman" w:hAnsi="Times New Roman"/>
          <w:sz w:val="32"/>
          <w:szCs w:val="32"/>
        </w:rPr>
        <w:t xml:space="preserve"> tám vạn bốn ngàn pháp môn, vô lượng pháp môn, đều là bình đẳng không có cao thấp, hay nói cách khác, đều là giúp chúng ta nhìn thấu buông bỏ.</w:t>
      </w:r>
    </w:p>
    <w:p w:rsidR="00FC7800" w:rsidRDefault="00FC7800" w:rsidP="0000221C">
      <w:pPr>
        <w:jc w:val="both"/>
        <w:rPr>
          <w:rFonts w:ascii="Times New Roman" w:eastAsia="Times New Roman" w:hAnsi="Times New Roman"/>
          <w:sz w:val="32"/>
          <w:szCs w:val="32"/>
        </w:rPr>
      </w:pPr>
      <w:r>
        <w:rPr>
          <w:rFonts w:ascii="Times New Roman" w:eastAsia="Times New Roman" w:hAnsi="Times New Roman"/>
          <w:sz w:val="32"/>
          <w:szCs w:val="32"/>
        </w:rPr>
        <w:t>Trong kinh Hoa Nghiêm</w:t>
      </w:r>
      <w:r w:rsidR="00D05CB7">
        <w:rPr>
          <w:rFonts w:ascii="Times New Roman" w:eastAsia="Times New Roman" w:hAnsi="Times New Roman"/>
          <w:sz w:val="32"/>
          <w:szCs w:val="32"/>
        </w:rPr>
        <w:t>,</w:t>
      </w:r>
      <w:r>
        <w:rPr>
          <w:rFonts w:ascii="Times New Roman" w:eastAsia="Times New Roman" w:hAnsi="Times New Roman"/>
          <w:sz w:val="32"/>
          <w:szCs w:val="32"/>
        </w:rPr>
        <w:t xml:space="preserve"> Phật đem chân tướng của vũ trụ nhân sanh giảng nói rất rõ ràng</w:t>
      </w:r>
      <w:r w:rsidR="00193BB1">
        <w:rPr>
          <w:rFonts w:ascii="Times New Roman" w:eastAsia="Times New Roman" w:hAnsi="Times New Roman"/>
          <w:sz w:val="32"/>
          <w:szCs w:val="32"/>
        </w:rPr>
        <w:t>. Vũ trụ từ do đâu mà ra? Ta từ đâu tới? Hai vấn đề này khoa học và triết học, kể cả thần học cho đến ngày nay đều không có cách gì giải đáp một cách viên mãn tròn đầy, thế những ở t</w:t>
      </w:r>
      <w:r w:rsidR="00D05CB7">
        <w:rPr>
          <w:rFonts w:ascii="Times New Roman" w:eastAsia="Times New Roman" w:hAnsi="Times New Roman"/>
          <w:sz w:val="32"/>
          <w:szCs w:val="32"/>
        </w:rPr>
        <w:t>ro</w:t>
      </w:r>
      <w:r w:rsidR="00193BB1">
        <w:rPr>
          <w:rFonts w:ascii="Times New Roman" w:eastAsia="Times New Roman" w:hAnsi="Times New Roman"/>
          <w:sz w:val="32"/>
          <w:szCs w:val="32"/>
        </w:rPr>
        <w:t xml:space="preserve">ng kinh Hoa Nghiêm đều nói </w:t>
      </w:r>
      <w:r w:rsidR="0067512C">
        <w:rPr>
          <w:rFonts w:ascii="Times New Roman" w:eastAsia="Times New Roman" w:hAnsi="Times New Roman"/>
          <w:sz w:val="32"/>
          <w:szCs w:val="32"/>
        </w:rPr>
        <w:t xml:space="preserve">được rất rõ ràng, rất tường tận, như vậy sẽ giúp cho chúng ta nhìn thấu </w:t>
      </w:r>
      <w:r w:rsidR="00352910">
        <w:rPr>
          <w:rFonts w:ascii="Times New Roman" w:eastAsia="Times New Roman" w:hAnsi="Times New Roman"/>
          <w:sz w:val="32"/>
          <w:szCs w:val="32"/>
        </w:rPr>
        <w:t>và</w:t>
      </w:r>
      <w:r w:rsidR="0060570F">
        <w:rPr>
          <w:rFonts w:ascii="Times New Roman" w:eastAsia="Times New Roman" w:hAnsi="Times New Roman"/>
          <w:sz w:val="32"/>
          <w:szCs w:val="32"/>
        </w:rPr>
        <w:t xml:space="preserve"> </w:t>
      </w:r>
      <w:r w:rsidR="0067512C">
        <w:rPr>
          <w:rFonts w:ascii="Times New Roman" w:eastAsia="Times New Roman" w:hAnsi="Times New Roman"/>
          <w:sz w:val="32"/>
          <w:szCs w:val="32"/>
        </w:rPr>
        <w:t>buông bỏ.</w:t>
      </w:r>
    </w:p>
    <w:p w:rsidR="00193BB1" w:rsidRDefault="00193BB1" w:rsidP="00193BB1">
      <w:pPr>
        <w:spacing w:before="100" w:beforeAutospacing="1" w:after="100" w:afterAutospacing="1" w:line="269" w:lineRule="auto"/>
        <w:jc w:val="both"/>
        <w:rPr>
          <w:rFonts w:ascii="Times New Roman" w:eastAsia="Times New Roman" w:hAnsi="Times New Roman"/>
          <w:sz w:val="32"/>
          <w:szCs w:val="32"/>
        </w:rPr>
      </w:pPr>
      <w:r>
        <w:rPr>
          <w:rFonts w:ascii="Times New Roman" w:eastAsia="Times New Roman" w:hAnsi="Times New Roman"/>
          <w:sz w:val="32"/>
          <w:szCs w:val="32"/>
        </w:rPr>
        <w:t xml:space="preserve">Hoa Nghiêm Áo Chỉ Vọng Tận Hoàn Nguyên Quán của pháp sư Hiền Thủ là cương lĩnh tu học của kinh Hoa Nghiêm, là phương pháp tu hành chứng quả của ba đời tổ sư trước. </w:t>
      </w:r>
      <w:r w:rsidRPr="006F4AE6">
        <w:rPr>
          <w:rFonts w:ascii="Times New Roman" w:eastAsia="Times New Roman" w:hAnsi="Times New Roman"/>
          <w:sz w:val="32"/>
          <w:szCs w:val="32"/>
        </w:rPr>
        <w:t xml:space="preserve">“Tu” là thật làm, “Hoa Nghiêm Áo Chỉ” là tông chỉ áo diệu. Cách học thế nào vậy? Cần phải đoạn hết vọng tưởng. </w:t>
      </w:r>
      <w:r w:rsidRPr="00193BB1">
        <w:rPr>
          <w:rFonts w:ascii="Times New Roman" w:eastAsia="Times New Roman" w:hAnsi="Times New Roman"/>
          <w:i/>
          <w:sz w:val="32"/>
          <w:szCs w:val="32"/>
        </w:rPr>
        <w:t>“Phàm sở hữu tướng, giai thị hư vọng. Tất cả hữu vi pháp, như mộng huyễn bào ảnh</w:t>
      </w:r>
      <w:r w:rsidR="0000221C">
        <w:rPr>
          <w:rFonts w:ascii="Times New Roman" w:eastAsia="Times New Roman" w:hAnsi="Times New Roman"/>
          <w:i/>
          <w:sz w:val="32"/>
          <w:szCs w:val="32"/>
        </w:rPr>
        <w:t>”</w:t>
      </w:r>
      <w:r w:rsidRPr="006F4AE6">
        <w:rPr>
          <w:rFonts w:ascii="Times New Roman" w:eastAsia="Times New Roman" w:hAnsi="Times New Roman"/>
          <w:sz w:val="32"/>
          <w:szCs w:val="32"/>
        </w:rPr>
        <w:t>. Vọng phải đoạn tận. Trên bộ kinh này Thế Tôn nói với chúng ta, vọng quá nhiều rồi</w:t>
      </w:r>
      <w:r>
        <w:rPr>
          <w:rFonts w:ascii="Times New Roman" w:eastAsia="Times New Roman" w:hAnsi="Times New Roman"/>
          <w:sz w:val="32"/>
          <w:szCs w:val="32"/>
        </w:rPr>
        <w:t>.</w:t>
      </w:r>
    </w:p>
    <w:p w:rsidR="00193BB1" w:rsidRDefault="00193BB1" w:rsidP="00193BB1">
      <w:pPr>
        <w:spacing w:before="100" w:beforeAutospacing="1" w:after="100" w:afterAutospacing="1" w:line="269" w:lineRule="auto"/>
        <w:jc w:val="both"/>
        <w:rPr>
          <w:rFonts w:ascii="Times New Roman" w:eastAsia="Times New Roman" w:hAnsi="Times New Roman"/>
          <w:sz w:val="32"/>
          <w:szCs w:val="32"/>
        </w:rPr>
      </w:pPr>
      <w:r>
        <w:rPr>
          <w:rFonts w:ascii="Times New Roman" w:eastAsia="Times New Roman" w:hAnsi="Times New Roman"/>
          <w:sz w:val="32"/>
          <w:szCs w:val="32"/>
        </w:rPr>
        <w:t>Vọng</w:t>
      </w:r>
      <w:r w:rsidRPr="006F4AE6">
        <w:rPr>
          <w:rFonts w:ascii="Times New Roman" w:eastAsia="Times New Roman" w:hAnsi="Times New Roman"/>
          <w:sz w:val="32"/>
          <w:szCs w:val="32"/>
        </w:rPr>
        <w:t xml:space="preserve"> quy nạp lại </w:t>
      </w:r>
      <w:r>
        <w:rPr>
          <w:rFonts w:ascii="Times New Roman" w:eastAsia="Times New Roman" w:hAnsi="Times New Roman"/>
          <w:sz w:val="32"/>
          <w:szCs w:val="32"/>
        </w:rPr>
        <w:t xml:space="preserve">thì </w:t>
      </w:r>
      <w:r w:rsidRPr="006F4AE6">
        <w:rPr>
          <w:rFonts w:ascii="Times New Roman" w:eastAsia="Times New Roman" w:hAnsi="Times New Roman"/>
          <w:sz w:val="32"/>
          <w:szCs w:val="32"/>
        </w:rPr>
        <w:t xml:space="preserve">không ngoài ba loại lớn. Một cái là vọng tưởng, một cái là phân biệt, một cái là chấp trước, chỉ cần đoạn hết ba thứ này thì bạn Hoàn Nguyên. Hoàn là gì vậy? Quay về tự tánh, đó gọi là viên mãn thành Phật, chính là viên chứng Vô Thượng Bồ Đề. </w:t>
      </w:r>
    </w:p>
    <w:p w:rsidR="00193BB1" w:rsidRDefault="00193BB1" w:rsidP="00193BB1">
      <w:pPr>
        <w:jc w:val="both"/>
        <w:rPr>
          <w:rFonts w:ascii="Times New Roman" w:eastAsia="Times New Roman" w:hAnsi="Times New Roman"/>
          <w:sz w:val="32"/>
          <w:szCs w:val="32"/>
        </w:rPr>
      </w:pPr>
      <w:r>
        <w:rPr>
          <w:rFonts w:ascii="Times New Roman" w:eastAsia="Times New Roman" w:hAnsi="Times New Roman"/>
          <w:sz w:val="32"/>
          <w:szCs w:val="32"/>
        </w:rPr>
        <w:lastRenderedPageBreak/>
        <w:t xml:space="preserve">Bộ kinh này rất ý nghĩa, đọc hoài không chán, </w:t>
      </w:r>
      <w:r w:rsidR="00D05CB7">
        <w:rPr>
          <w:rFonts w:ascii="Times New Roman" w:eastAsia="Times New Roman" w:hAnsi="Times New Roman"/>
          <w:sz w:val="32"/>
          <w:szCs w:val="32"/>
        </w:rPr>
        <w:t>h</w:t>
      </w:r>
      <w:r>
        <w:rPr>
          <w:rFonts w:ascii="Times New Roman" w:eastAsia="Times New Roman" w:hAnsi="Times New Roman"/>
          <w:sz w:val="32"/>
          <w:szCs w:val="32"/>
        </w:rPr>
        <w:t xml:space="preserve">ọc Phật đích thực mang đến cho chúng ta hưởng thụ cao nhất của nhân sanh. Thế Tôn thường hay nói ở trong kinh đại thừa rằng: </w:t>
      </w:r>
      <w:r w:rsidRPr="0067512C">
        <w:rPr>
          <w:rFonts w:ascii="Times New Roman" w:eastAsia="Times New Roman" w:hAnsi="Times New Roman"/>
          <w:i/>
          <w:sz w:val="32"/>
          <w:szCs w:val="32"/>
        </w:rPr>
        <w:t>“</w:t>
      </w:r>
      <w:r w:rsidR="0067512C" w:rsidRPr="0067512C">
        <w:rPr>
          <w:rFonts w:ascii="Times New Roman" w:eastAsia="Times New Roman" w:hAnsi="Times New Roman"/>
          <w:i/>
          <w:sz w:val="32"/>
          <w:szCs w:val="32"/>
        </w:rPr>
        <w:t xml:space="preserve">Pháp </w:t>
      </w:r>
      <w:r w:rsidRPr="0067512C">
        <w:rPr>
          <w:rFonts w:ascii="Times New Roman" w:eastAsia="Times New Roman" w:hAnsi="Times New Roman"/>
          <w:i/>
          <w:sz w:val="32"/>
          <w:szCs w:val="32"/>
        </w:rPr>
        <w:t>hỷ sung mãn, thường sanh tâm hoan hỷ”,</w:t>
      </w:r>
      <w:r>
        <w:rPr>
          <w:rFonts w:ascii="Times New Roman" w:eastAsia="Times New Roman" w:hAnsi="Times New Roman"/>
          <w:sz w:val="32"/>
          <w:szCs w:val="32"/>
        </w:rPr>
        <w:t xml:space="preserve"> cho nên người xưa có một câu nói : </w:t>
      </w:r>
      <w:r w:rsidRPr="0067512C">
        <w:rPr>
          <w:rFonts w:ascii="Times New Roman" w:eastAsia="Times New Roman" w:hAnsi="Times New Roman"/>
          <w:i/>
          <w:sz w:val="32"/>
          <w:szCs w:val="32"/>
        </w:rPr>
        <w:t>“</w:t>
      </w:r>
      <w:r w:rsidR="0067512C" w:rsidRPr="0067512C">
        <w:rPr>
          <w:rFonts w:ascii="Times New Roman" w:eastAsia="Times New Roman" w:hAnsi="Times New Roman"/>
          <w:i/>
          <w:sz w:val="32"/>
          <w:szCs w:val="32"/>
        </w:rPr>
        <w:t xml:space="preserve">Thế </w:t>
      </w:r>
      <w:r w:rsidRPr="0067512C">
        <w:rPr>
          <w:rFonts w:ascii="Times New Roman" w:eastAsia="Times New Roman" w:hAnsi="Times New Roman"/>
          <w:i/>
          <w:sz w:val="32"/>
          <w:szCs w:val="32"/>
        </w:rPr>
        <w:t>vị, mùi vị của năm dục sáu trần trong thế gian làm gì nồng hơn pháp vị”</w:t>
      </w:r>
      <w:r>
        <w:rPr>
          <w:rFonts w:ascii="Times New Roman" w:eastAsia="Times New Roman" w:hAnsi="Times New Roman"/>
          <w:sz w:val="32"/>
          <w:szCs w:val="32"/>
        </w:rPr>
        <w:t xml:space="preserve">. Việc này cần phải chứng thì mới biết được, chưa khế nhập cảnh giới thì mùi vị này không thể thưởng thức được. </w:t>
      </w:r>
      <w:r w:rsidR="00D05CB7">
        <w:rPr>
          <w:rFonts w:ascii="Times New Roman" w:eastAsia="Times New Roman" w:hAnsi="Times New Roman"/>
          <w:sz w:val="32"/>
          <w:szCs w:val="32"/>
        </w:rPr>
        <w:t xml:space="preserve">Cho </w:t>
      </w:r>
      <w:r>
        <w:rPr>
          <w:rFonts w:ascii="Times New Roman" w:eastAsia="Times New Roman" w:hAnsi="Times New Roman"/>
          <w:sz w:val="32"/>
          <w:szCs w:val="32"/>
        </w:rPr>
        <w:t>nên cả một đời này của chúng ta không uổng qua, đặc biệt là đã đọc được Hoa Nghiêm Áo Chỉ Vọng Tân Hoàn Nguyên Quán, biết được phải tu như thế nào, học tập ra làm sao.</w:t>
      </w:r>
    </w:p>
    <w:p w:rsidR="00B57B98" w:rsidRDefault="00B57B98" w:rsidP="00193BB1">
      <w:pPr>
        <w:jc w:val="both"/>
        <w:rPr>
          <w:rFonts w:ascii="Times New Roman" w:eastAsia="Times New Roman" w:hAnsi="Times New Roman"/>
          <w:sz w:val="32"/>
          <w:szCs w:val="32"/>
        </w:rPr>
      </w:pPr>
      <w:r>
        <w:rPr>
          <w:rFonts w:ascii="Times New Roman" w:eastAsia="Times New Roman" w:hAnsi="Times New Roman"/>
          <w:sz w:val="32"/>
          <w:szCs w:val="32"/>
        </w:rPr>
        <w:t xml:space="preserve">Lão hòa thượng Tịnh Không mặc dù tuổi đã cao, nhưng ngài vẫn rất từ bi vì chúng ta giảng giải tường tận bộ kinh này, nhằm giúp cho chúng ta nhìn thấu, buông bỏ, để cảnh giới </w:t>
      </w:r>
      <w:r w:rsidR="00D05CB7">
        <w:rPr>
          <w:rFonts w:ascii="Times New Roman" w:eastAsia="Times New Roman" w:hAnsi="Times New Roman"/>
          <w:sz w:val="32"/>
          <w:szCs w:val="32"/>
        </w:rPr>
        <w:t xml:space="preserve">tu học </w:t>
      </w:r>
      <w:r>
        <w:rPr>
          <w:rFonts w:ascii="Times New Roman" w:eastAsia="Times New Roman" w:hAnsi="Times New Roman"/>
          <w:sz w:val="32"/>
          <w:szCs w:val="32"/>
        </w:rPr>
        <w:t>của chúng ta ngay một nâng cao và ngay một đời này chúng ta có thể vãng sanh Tây Phương Cực Lạc quốc.</w:t>
      </w:r>
    </w:p>
    <w:p w:rsidR="00B57B98" w:rsidRDefault="00B57B98" w:rsidP="00193BB1">
      <w:pPr>
        <w:jc w:val="both"/>
        <w:rPr>
          <w:rFonts w:ascii="Times New Roman" w:eastAsia="Times New Roman" w:hAnsi="Times New Roman"/>
          <w:sz w:val="32"/>
          <w:szCs w:val="32"/>
        </w:rPr>
      </w:pPr>
      <w:r>
        <w:rPr>
          <w:rFonts w:ascii="Times New Roman" w:eastAsia="Times New Roman" w:hAnsi="Times New Roman"/>
          <w:sz w:val="32"/>
          <w:szCs w:val="32"/>
        </w:rPr>
        <w:t xml:space="preserve">Nhận thấy sự lợi ích vô biên của bộ kinh này, chúng </w:t>
      </w:r>
      <w:r w:rsidR="00D05CB7">
        <w:rPr>
          <w:rFonts w:ascii="Times New Roman" w:eastAsia="Times New Roman" w:hAnsi="Times New Roman"/>
          <w:sz w:val="32"/>
          <w:szCs w:val="32"/>
        </w:rPr>
        <w:t>con</w:t>
      </w:r>
      <w:r>
        <w:rPr>
          <w:rFonts w:ascii="Times New Roman" w:eastAsia="Times New Roman" w:hAnsi="Times New Roman"/>
          <w:sz w:val="32"/>
          <w:szCs w:val="32"/>
        </w:rPr>
        <w:t xml:space="preserve"> dù tài hèn sức mọn cũng cầu mong tam bảo gia trì, cố gắng chuyển ngữ bộ kinh này để mọi người có thêm tài liệu để tham khảo trong quá trình tu học. </w:t>
      </w:r>
    </w:p>
    <w:p w:rsidR="00B57B98" w:rsidRDefault="00B57B98" w:rsidP="00193BB1">
      <w:pPr>
        <w:jc w:val="both"/>
        <w:rPr>
          <w:rFonts w:ascii="Times New Roman" w:eastAsia="Times New Roman" w:hAnsi="Times New Roman"/>
          <w:sz w:val="32"/>
          <w:szCs w:val="32"/>
        </w:rPr>
      </w:pPr>
      <w:r>
        <w:rPr>
          <w:rFonts w:ascii="Times New Roman" w:eastAsia="Times New Roman" w:hAnsi="Times New Roman"/>
          <w:sz w:val="32"/>
          <w:szCs w:val="32"/>
        </w:rPr>
        <w:t xml:space="preserve">Trong quá trình chuyển ngữ </w:t>
      </w:r>
      <w:r w:rsidR="00D05CB7">
        <w:rPr>
          <w:rFonts w:ascii="Times New Roman" w:eastAsia="Times New Roman" w:hAnsi="Times New Roman"/>
          <w:sz w:val="32"/>
          <w:szCs w:val="32"/>
        </w:rPr>
        <w:t>chắc chắn</w:t>
      </w:r>
      <w:r>
        <w:rPr>
          <w:rFonts w:ascii="Times New Roman" w:eastAsia="Times New Roman" w:hAnsi="Times New Roman"/>
          <w:sz w:val="32"/>
          <w:szCs w:val="32"/>
        </w:rPr>
        <w:t xml:space="preserve"> có nhiều sai sót. Ngưỡng mong các bậc cao tăng đại đức và các vị đồng tu hoan hỷ chỉ dạy cho chúng con để tác phẩm ngày càng hoàn thiện hơn. Chúng con xin chân thành cám ơn.  </w:t>
      </w:r>
      <w:r w:rsidR="00052539">
        <w:rPr>
          <w:rFonts w:ascii="Times New Roman" w:eastAsia="Times New Roman" w:hAnsi="Times New Roman"/>
          <w:sz w:val="32"/>
          <w:szCs w:val="32"/>
        </w:rPr>
        <w:t xml:space="preserve">Nam mô </w:t>
      </w:r>
      <w:r>
        <w:rPr>
          <w:rFonts w:ascii="Times New Roman" w:eastAsia="Times New Roman" w:hAnsi="Times New Roman"/>
          <w:sz w:val="32"/>
          <w:szCs w:val="32"/>
        </w:rPr>
        <w:t>A Di Đà Phật!</w:t>
      </w:r>
    </w:p>
    <w:p w:rsidR="0067512C" w:rsidRPr="0067512C" w:rsidRDefault="0067512C" w:rsidP="0067512C">
      <w:pPr>
        <w:spacing w:after="0" w:line="269" w:lineRule="auto"/>
        <w:jc w:val="right"/>
        <w:rPr>
          <w:rFonts w:ascii="Times New Roman" w:eastAsia="Times New Roman" w:hAnsi="Times New Roman"/>
          <w:i/>
          <w:sz w:val="32"/>
          <w:szCs w:val="32"/>
        </w:rPr>
      </w:pPr>
      <w:r w:rsidRPr="0067512C">
        <w:rPr>
          <w:rFonts w:ascii="Times New Roman" w:eastAsia="Times New Roman" w:hAnsi="Times New Roman"/>
          <w:i/>
          <w:sz w:val="32"/>
          <w:szCs w:val="32"/>
        </w:rPr>
        <w:t>Thành phố Hồ Chí Minh, tháng 05 năm 2012</w:t>
      </w:r>
    </w:p>
    <w:p w:rsidR="00B44C1B" w:rsidRPr="00B44C1B" w:rsidRDefault="00B44C1B" w:rsidP="0067512C">
      <w:pPr>
        <w:spacing w:after="0" w:line="269" w:lineRule="auto"/>
        <w:ind w:left="2880" w:firstLine="720"/>
        <w:jc w:val="center"/>
        <w:rPr>
          <w:rFonts w:ascii="Times New Roman" w:eastAsia="Times New Roman" w:hAnsi="Times New Roman"/>
          <w:i/>
          <w:sz w:val="32"/>
          <w:szCs w:val="32"/>
        </w:rPr>
      </w:pPr>
      <w:r w:rsidRPr="00B44C1B">
        <w:rPr>
          <w:rFonts w:ascii="Times New Roman" w:eastAsia="Times New Roman" w:hAnsi="Times New Roman"/>
          <w:i/>
          <w:sz w:val="32"/>
          <w:szCs w:val="32"/>
        </w:rPr>
        <w:t>Người dịch kính ghi</w:t>
      </w:r>
    </w:p>
    <w:p w:rsidR="00193BB1" w:rsidRPr="0067512C" w:rsidRDefault="0067512C" w:rsidP="0067512C">
      <w:pPr>
        <w:spacing w:after="0" w:line="269" w:lineRule="auto"/>
        <w:ind w:left="2880" w:firstLine="720"/>
        <w:jc w:val="center"/>
        <w:rPr>
          <w:rFonts w:ascii="Times New Roman" w:eastAsia="Times New Roman" w:hAnsi="Times New Roman"/>
          <w:b/>
          <w:i/>
          <w:sz w:val="32"/>
          <w:szCs w:val="32"/>
        </w:rPr>
      </w:pPr>
      <w:r w:rsidRPr="0067512C">
        <w:rPr>
          <w:rFonts w:ascii="Times New Roman" w:eastAsia="Times New Roman" w:hAnsi="Times New Roman"/>
          <w:b/>
          <w:i/>
          <w:sz w:val="32"/>
          <w:szCs w:val="32"/>
        </w:rPr>
        <w:t>Vọng Tây cư sĩ</w:t>
      </w:r>
    </w:p>
    <w:p w:rsidR="00193BB1" w:rsidRDefault="00193BB1"/>
    <w:sectPr w:rsidR="00193BB1" w:rsidSect="00F86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284304"/>
    <w:rsid w:val="0000221C"/>
    <w:rsid w:val="00052539"/>
    <w:rsid w:val="00186EDE"/>
    <w:rsid w:val="00193BB1"/>
    <w:rsid w:val="00194E39"/>
    <w:rsid w:val="001F1EBF"/>
    <w:rsid w:val="00284304"/>
    <w:rsid w:val="00352910"/>
    <w:rsid w:val="0060570F"/>
    <w:rsid w:val="0067512C"/>
    <w:rsid w:val="00986FEF"/>
    <w:rsid w:val="00A72FA8"/>
    <w:rsid w:val="00B44C1B"/>
    <w:rsid w:val="00B57B98"/>
    <w:rsid w:val="00CC7930"/>
    <w:rsid w:val="00D05CB7"/>
    <w:rsid w:val="00D331E5"/>
    <w:rsid w:val="00E67855"/>
    <w:rsid w:val="00F86280"/>
    <w:rsid w:val="00FC7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4143-10D4-41FE-A900-3DB9C515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Microsoft Windows</cp:lastModifiedBy>
  <cp:revision>8</cp:revision>
  <dcterms:created xsi:type="dcterms:W3CDTF">2012-04-06T01:25:00Z</dcterms:created>
  <dcterms:modified xsi:type="dcterms:W3CDTF">2012-05-29T01:35:00Z</dcterms:modified>
</cp:coreProperties>
</file>